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30" w:rsidRPr="00577630" w:rsidRDefault="00577630" w:rsidP="0057763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77630">
        <w:rPr>
          <w:rFonts w:ascii="Times New Roman" w:hAnsi="Times New Roman" w:cs="Times New Roman"/>
          <w:sz w:val="22"/>
          <w:szCs w:val="22"/>
        </w:rPr>
        <w:t>Name:  ____________________________</w:t>
      </w:r>
    </w:p>
    <w:p w:rsidR="00577630" w:rsidRPr="00577630" w:rsidRDefault="00577630" w:rsidP="00577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7630">
        <w:rPr>
          <w:rFonts w:ascii="Times New Roman" w:hAnsi="Times New Roman" w:cs="Times New Roman"/>
          <w:color w:val="000000"/>
        </w:rPr>
        <w:t xml:space="preserve"> </w:t>
      </w:r>
    </w:p>
    <w:p w:rsidR="00577630" w:rsidRDefault="00577630" w:rsidP="0057763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77630">
        <w:rPr>
          <w:rFonts w:ascii="Times New Roman" w:hAnsi="Times New Roman" w:cs="Times New Roman"/>
          <w:i/>
          <w:iCs/>
          <w:sz w:val="22"/>
          <w:szCs w:val="22"/>
        </w:rPr>
        <w:t>Racial Inequality: Remnants of a Troubled Time</w:t>
      </w:r>
    </w:p>
    <w:p w:rsidR="00577630" w:rsidRPr="00577630" w:rsidRDefault="00577630" w:rsidP="0057763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577630" w:rsidRPr="00577630" w:rsidRDefault="00577630" w:rsidP="00577630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577630">
        <w:rPr>
          <w:rFonts w:ascii="Times New Roman" w:hAnsi="Times New Roman" w:cs="Times New Roman"/>
          <w:b/>
          <w:bCs/>
          <w:sz w:val="22"/>
          <w:szCs w:val="22"/>
        </w:rPr>
        <w:t>Onscreen Questions:  While watching the movie listen for the answers to these questions.  Write your response to each question.</w:t>
      </w:r>
    </w:p>
    <w:p w:rsidR="00577630" w:rsidRPr="00577630" w:rsidRDefault="00577630" w:rsidP="00577630">
      <w:pPr>
        <w:pStyle w:val="Default"/>
        <w:spacing w:before="120"/>
        <w:ind w:left="740" w:hanging="360"/>
        <w:rPr>
          <w:rFonts w:ascii="Times New Roman" w:hAnsi="Times New Roman" w:cs="Times New Roman"/>
          <w:sz w:val="22"/>
          <w:szCs w:val="22"/>
        </w:rPr>
      </w:pPr>
      <w:r w:rsidRPr="00577630">
        <w:rPr>
          <w:rFonts w:ascii="Times New Roman" w:hAnsi="Times New Roman" w:cs="Times New Roman"/>
          <w:sz w:val="22"/>
          <w:szCs w:val="22"/>
        </w:rPr>
        <w:t xml:space="preserve">• How was life difficult for slaves working on plantations? </w:t>
      </w:r>
    </w:p>
    <w:p w:rsidR="00577630" w:rsidRPr="00577630" w:rsidRDefault="00577630" w:rsidP="00577630">
      <w:pPr>
        <w:pStyle w:val="Default"/>
        <w:spacing w:before="120"/>
        <w:ind w:left="740" w:hanging="360"/>
        <w:rPr>
          <w:rFonts w:ascii="Times New Roman" w:hAnsi="Times New Roman" w:cs="Times New Roman"/>
          <w:sz w:val="22"/>
          <w:szCs w:val="22"/>
        </w:rPr>
      </w:pPr>
    </w:p>
    <w:p w:rsidR="00577630" w:rsidRPr="00577630" w:rsidRDefault="00577630" w:rsidP="00577630">
      <w:pPr>
        <w:pStyle w:val="Default"/>
        <w:spacing w:before="120"/>
        <w:ind w:left="740" w:hanging="360"/>
        <w:rPr>
          <w:rFonts w:ascii="Times New Roman" w:hAnsi="Times New Roman" w:cs="Times New Roman"/>
          <w:sz w:val="22"/>
          <w:szCs w:val="22"/>
        </w:rPr>
      </w:pPr>
    </w:p>
    <w:p w:rsidR="00577630" w:rsidRPr="00577630" w:rsidRDefault="00577630" w:rsidP="00577630">
      <w:pPr>
        <w:pStyle w:val="Default"/>
        <w:spacing w:before="120"/>
        <w:ind w:left="740" w:hanging="360"/>
        <w:rPr>
          <w:rFonts w:ascii="Times New Roman" w:hAnsi="Times New Roman" w:cs="Times New Roman"/>
          <w:sz w:val="22"/>
          <w:szCs w:val="22"/>
        </w:rPr>
      </w:pPr>
      <w:r w:rsidRPr="00577630">
        <w:rPr>
          <w:rFonts w:ascii="Times New Roman" w:hAnsi="Times New Roman" w:cs="Times New Roman"/>
          <w:sz w:val="22"/>
          <w:szCs w:val="22"/>
        </w:rPr>
        <w:t xml:space="preserve">• How </w:t>
      </w:r>
      <w:r>
        <w:rPr>
          <w:rFonts w:ascii="Times New Roman" w:hAnsi="Times New Roman" w:cs="Times New Roman"/>
          <w:sz w:val="22"/>
          <w:szCs w:val="22"/>
        </w:rPr>
        <w:t>is slavery related to the</w:t>
      </w:r>
      <w:r w:rsidRPr="00577630">
        <w:rPr>
          <w:rFonts w:ascii="Times New Roman" w:hAnsi="Times New Roman" w:cs="Times New Roman"/>
          <w:sz w:val="22"/>
          <w:szCs w:val="22"/>
        </w:rPr>
        <w:t xml:space="preserve"> lead to the Civil War? </w:t>
      </w:r>
    </w:p>
    <w:p w:rsidR="00577630" w:rsidRPr="00577630" w:rsidRDefault="00577630" w:rsidP="00577630">
      <w:pPr>
        <w:pStyle w:val="Default"/>
        <w:spacing w:before="120"/>
        <w:ind w:left="740" w:hanging="360"/>
        <w:rPr>
          <w:rFonts w:ascii="Times New Roman" w:hAnsi="Times New Roman" w:cs="Times New Roman"/>
          <w:sz w:val="22"/>
          <w:szCs w:val="22"/>
        </w:rPr>
      </w:pPr>
    </w:p>
    <w:p w:rsidR="00577630" w:rsidRPr="00577630" w:rsidRDefault="00577630" w:rsidP="00577630">
      <w:pPr>
        <w:pStyle w:val="Default"/>
        <w:spacing w:before="120"/>
        <w:ind w:left="740" w:hanging="360"/>
        <w:rPr>
          <w:rFonts w:ascii="Times New Roman" w:hAnsi="Times New Roman" w:cs="Times New Roman"/>
          <w:sz w:val="22"/>
          <w:szCs w:val="22"/>
        </w:rPr>
      </w:pPr>
    </w:p>
    <w:p w:rsidR="00577630" w:rsidRPr="00577630" w:rsidRDefault="00577630" w:rsidP="00577630">
      <w:pPr>
        <w:pStyle w:val="Default"/>
        <w:spacing w:before="120"/>
        <w:ind w:left="740" w:hanging="360"/>
        <w:rPr>
          <w:rFonts w:ascii="Times New Roman" w:hAnsi="Times New Roman" w:cs="Times New Roman"/>
          <w:sz w:val="22"/>
          <w:szCs w:val="22"/>
        </w:rPr>
      </w:pPr>
      <w:r w:rsidRPr="00577630">
        <w:rPr>
          <w:rFonts w:ascii="Times New Roman" w:hAnsi="Times New Roman" w:cs="Times New Roman"/>
          <w:sz w:val="22"/>
          <w:szCs w:val="22"/>
        </w:rPr>
        <w:t xml:space="preserve">• What challenges did the South face after the Civil War? </w:t>
      </w:r>
    </w:p>
    <w:p w:rsidR="00577630" w:rsidRPr="00577630" w:rsidRDefault="00577630" w:rsidP="00577630">
      <w:pPr>
        <w:pStyle w:val="Default"/>
        <w:spacing w:before="120"/>
        <w:ind w:left="740" w:hanging="360"/>
        <w:rPr>
          <w:rFonts w:ascii="Times New Roman" w:hAnsi="Times New Roman" w:cs="Times New Roman"/>
          <w:sz w:val="22"/>
          <w:szCs w:val="22"/>
        </w:rPr>
      </w:pPr>
    </w:p>
    <w:p w:rsidR="00577630" w:rsidRPr="00577630" w:rsidRDefault="00577630" w:rsidP="00577630">
      <w:pPr>
        <w:pStyle w:val="Default"/>
        <w:spacing w:before="120"/>
        <w:ind w:left="740" w:hanging="360"/>
        <w:rPr>
          <w:rFonts w:ascii="Times New Roman" w:hAnsi="Times New Roman" w:cs="Times New Roman"/>
          <w:sz w:val="22"/>
          <w:szCs w:val="22"/>
        </w:rPr>
      </w:pPr>
    </w:p>
    <w:p w:rsidR="00577630" w:rsidRPr="00577630" w:rsidRDefault="00577630" w:rsidP="00577630">
      <w:pPr>
        <w:pStyle w:val="Default"/>
        <w:spacing w:before="120"/>
        <w:ind w:left="740" w:hanging="360"/>
        <w:rPr>
          <w:rFonts w:ascii="Times New Roman" w:hAnsi="Times New Roman" w:cs="Times New Roman"/>
          <w:sz w:val="22"/>
          <w:szCs w:val="22"/>
        </w:rPr>
      </w:pPr>
      <w:r w:rsidRPr="00577630">
        <w:rPr>
          <w:rFonts w:ascii="Times New Roman" w:hAnsi="Times New Roman" w:cs="Times New Roman"/>
          <w:sz w:val="22"/>
          <w:szCs w:val="22"/>
        </w:rPr>
        <w:t xml:space="preserve">• Why did many Americans find it difficult to accept integration in schools? </w:t>
      </w:r>
    </w:p>
    <w:p w:rsidR="00577630" w:rsidRPr="00577630" w:rsidRDefault="00577630" w:rsidP="00577630">
      <w:pPr>
        <w:pStyle w:val="Default"/>
        <w:spacing w:before="120"/>
        <w:ind w:left="740" w:hanging="360"/>
        <w:rPr>
          <w:rFonts w:ascii="Times New Roman" w:hAnsi="Times New Roman" w:cs="Times New Roman"/>
          <w:sz w:val="22"/>
          <w:szCs w:val="22"/>
        </w:rPr>
      </w:pPr>
    </w:p>
    <w:p w:rsidR="00577630" w:rsidRPr="00577630" w:rsidRDefault="00577630" w:rsidP="00577630">
      <w:pPr>
        <w:pStyle w:val="Default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577630">
        <w:rPr>
          <w:rFonts w:ascii="Times New Roman" w:hAnsi="Times New Roman" w:cs="Times New Roman"/>
          <w:b/>
          <w:sz w:val="22"/>
          <w:szCs w:val="22"/>
        </w:rPr>
        <w:t>Vocabulary:  Listen for the following Vocabulary terms and write down their meaning and their importance in the video.</w:t>
      </w:r>
    </w:p>
    <w:p w:rsidR="00577630" w:rsidRPr="00577630" w:rsidRDefault="00577630" w:rsidP="00577630">
      <w:pPr>
        <w:autoSpaceDE w:val="0"/>
        <w:autoSpaceDN w:val="0"/>
        <w:adjustRightInd w:val="0"/>
        <w:spacing w:before="24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77630">
        <w:rPr>
          <w:rFonts w:ascii="Times New Roman" w:hAnsi="Times New Roman" w:cs="Times New Roman"/>
          <w:b/>
          <w:bCs/>
          <w:color w:val="000000"/>
        </w:rPr>
        <w:t xml:space="preserve">14th Amendment </w:t>
      </w: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77630">
        <w:rPr>
          <w:rFonts w:ascii="Times New Roman" w:hAnsi="Times New Roman" w:cs="Times New Roman"/>
          <w:i/>
          <w:iCs/>
          <w:color w:val="000000"/>
        </w:rPr>
        <w:t>Definition</w:t>
      </w:r>
      <w:r w:rsidRPr="00577630">
        <w:rPr>
          <w:rFonts w:ascii="Times New Roman" w:hAnsi="Times New Roman" w:cs="Times New Roman"/>
          <w:color w:val="000000"/>
        </w:rPr>
        <w:t xml:space="preserve">: </w:t>
      </w: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77630">
        <w:rPr>
          <w:rFonts w:ascii="Times New Roman" w:hAnsi="Times New Roman" w:cs="Times New Roman"/>
          <w:i/>
          <w:iCs/>
          <w:color w:val="000000"/>
        </w:rPr>
        <w:t>Context</w:t>
      </w:r>
      <w:r w:rsidRPr="00577630">
        <w:rPr>
          <w:rFonts w:ascii="Times New Roman" w:hAnsi="Times New Roman" w:cs="Times New Roman"/>
          <w:color w:val="000000"/>
        </w:rPr>
        <w:t>:</w:t>
      </w: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577630" w:rsidRPr="00577630" w:rsidRDefault="00577630" w:rsidP="00577630">
      <w:pPr>
        <w:autoSpaceDE w:val="0"/>
        <w:autoSpaceDN w:val="0"/>
        <w:adjustRightInd w:val="0"/>
        <w:spacing w:before="24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77630">
        <w:rPr>
          <w:rFonts w:ascii="Times New Roman" w:hAnsi="Times New Roman" w:cs="Times New Roman"/>
          <w:b/>
          <w:bCs/>
          <w:color w:val="000000"/>
        </w:rPr>
        <w:t xml:space="preserve">integration </w:t>
      </w: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77630">
        <w:rPr>
          <w:rFonts w:ascii="Times New Roman" w:hAnsi="Times New Roman" w:cs="Times New Roman"/>
          <w:i/>
          <w:iCs/>
          <w:color w:val="000000"/>
        </w:rPr>
        <w:t>Definition</w:t>
      </w:r>
      <w:r w:rsidRPr="00577630">
        <w:rPr>
          <w:rFonts w:ascii="Times New Roman" w:hAnsi="Times New Roman" w:cs="Times New Roman"/>
          <w:color w:val="000000"/>
        </w:rPr>
        <w:t xml:space="preserve">: </w:t>
      </w: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77630">
        <w:rPr>
          <w:rFonts w:ascii="Times New Roman" w:hAnsi="Times New Roman" w:cs="Times New Roman"/>
          <w:i/>
          <w:iCs/>
          <w:color w:val="000000"/>
        </w:rPr>
        <w:t>Context</w:t>
      </w:r>
      <w:r w:rsidRPr="00577630">
        <w:rPr>
          <w:rFonts w:ascii="Times New Roman" w:hAnsi="Times New Roman" w:cs="Times New Roman"/>
          <w:color w:val="000000"/>
        </w:rPr>
        <w:t xml:space="preserve">: </w:t>
      </w: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577630" w:rsidRPr="00577630" w:rsidRDefault="00577630" w:rsidP="00577630">
      <w:pPr>
        <w:autoSpaceDE w:val="0"/>
        <w:autoSpaceDN w:val="0"/>
        <w:adjustRightInd w:val="0"/>
        <w:spacing w:before="24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77630">
        <w:rPr>
          <w:rFonts w:ascii="Times New Roman" w:hAnsi="Times New Roman" w:cs="Times New Roman"/>
          <w:b/>
          <w:bCs/>
          <w:color w:val="000000"/>
        </w:rPr>
        <w:t xml:space="preserve">Reconstruction </w:t>
      </w: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77630">
        <w:rPr>
          <w:rFonts w:ascii="Times New Roman" w:hAnsi="Times New Roman" w:cs="Times New Roman"/>
          <w:i/>
          <w:iCs/>
          <w:color w:val="000000"/>
        </w:rPr>
        <w:t>Definition</w:t>
      </w:r>
      <w:r w:rsidRPr="00577630">
        <w:rPr>
          <w:rFonts w:ascii="Times New Roman" w:hAnsi="Times New Roman" w:cs="Times New Roman"/>
          <w:color w:val="000000"/>
        </w:rPr>
        <w:t xml:space="preserve">: </w:t>
      </w: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77630">
        <w:rPr>
          <w:rFonts w:ascii="Times New Roman" w:hAnsi="Times New Roman" w:cs="Times New Roman"/>
          <w:i/>
          <w:iCs/>
          <w:color w:val="000000"/>
        </w:rPr>
        <w:t>Context</w:t>
      </w:r>
      <w:r w:rsidRPr="00577630">
        <w:rPr>
          <w:rFonts w:ascii="Times New Roman" w:hAnsi="Times New Roman" w:cs="Times New Roman"/>
          <w:color w:val="000000"/>
        </w:rPr>
        <w:t xml:space="preserve">: </w:t>
      </w: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577630" w:rsidRPr="00577630" w:rsidRDefault="00577630" w:rsidP="00577630">
      <w:pPr>
        <w:autoSpaceDE w:val="0"/>
        <w:autoSpaceDN w:val="0"/>
        <w:adjustRightInd w:val="0"/>
        <w:spacing w:before="24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77630">
        <w:rPr>
          <w:rFonts w:ascii="Times New Roman" w:hAnsi="Times New Roman" w:cs="Times New Roman"/>
          <w:b/>
          <w:bCs/>
          <w:color w:val="000000"/>
        </w:rPr>
        <w:t xml:space="preserve">segregation </w:t>
      </w: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77630">
        <w:rPr>
          <w:rFonts w:ascii="Times New Roman" w:hAnsi="Times New Roman" w:cs="Times New Roman"/>
          <w:i/>
          <w:iCs/>
          <w:color w:val="000000"/>
        </w:rPr>
        <w:t>Definition</w:t>
      </w:r>
      <w:r w:rsidRPr="00577630">
        <w:rPr>
          <w:rFonts w:ascii="Times New Roman" w:hAnsi="Times New Roman" w:cs="Times New Roman"/>
          <w:color w:val="000000"/>
        </w:rPr>
        <w:t xml:space="preserve">: </w:t>
      </w: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77630">
        <w:rPr>
          <w:rFonts w:ascii="Times New Roman" w:hAnsi="Times New Roman" w:cs="Times New Roman"/>
          <w:i/>
          <w:iCs/>
          <w:color w:val="000000"/>
        </w:rPr>
        <w:t>Context</w:t>
      </w:r>
      <w:r w:rsidRPr="00577630">
        <w:rPr>
          <w:rFonts w:ascii="Times New Roman" w:hAnsi="Times New Roman" w:cs="Times New Roman"/>
          <w:color w:val="000000"/>
        </w:rPr>
        <w:t xml:space="preserve">: </w:t>
      </w: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577630" w:rsidRPr="00577630" w:rsidRDefault="00577630" w:rsidP="00577630">
      <w:pPr>
        <w:autoSpaceDE w:val="0"/>
        <w:autoSpaceDN w:val="0"/>
        <w:adjustRightInd w:val="0"/>
        <w:spacing w:before="24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77630">
        <w:rPr>
          <w:rFonts w:ascii="Times New Roman" w:hAnsi="Times New Roman" w:cs="Times New Roman"/>
          <w:b/>
          <w:bCs/>
          <w:color w:val="000000"/>
        </w:rPr>
        <w:t xml:space="preserve">unanimous </w:t>
      </w: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577630">
        <w:rPr>
          <w:rFonts w:ascii="Times New Roman" w:hAnsi="Times New Roman" w:cs="Times New Roman"/>
          <w:i/>
          <w:iCs/>
          <w:color w:val="000000"/>
        </w:rPr>
        <w:t>Definition</w:t>
      </w:r>
      <w:r w:rsidRPr="00577630">
        <w:rPr>
          <w:rFonts w:ascii="Times New Roman" w:hAnsi="Times New Roman" w:cs="Times New Roman"/>
          <w:color w:val="000000"/>
        </w:rPr>
        <w:t xml:space="preserve">: </w:t>
      </w:r>
    </w:p>
    <w:p w:rsidR="00577630" w:rsidRPr="00577630" w:rsidRDefault="00577630" w:rsidP="00577630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CF1852" w:rsidRPr="00577630" w:rsidRDefault="00577630" w:rsidP="00577630">
      <w:pPr>
        <w:ind w:firstLine="720"/>
        <w:rPr>
          <w:rFonts w:ascii="Times New Roman" w:hAnsi="Times New Roman" w:cs="Times New Roman"/>
        </w:rPr>
      </w:pPr>
      <w:r w:rsidRPr="00577630">
        <w:rPr>
          <w:rFonts w:ascii="Times New Roman" w:hAnsi="Times New Roman" w:cs="Times New Roman"/>
          <w:i/>
          <w:iCs/>
          <w:color w:val="000000"/>
        </w:rPr>
        <w:t>Context</w:t>
      </w:r>
      <w:r w:rsidRPr="00577630">
        <w:rPr>
          <w:rFonts w:ascii="Times New Roman" w:hAnsi="Times New Roman" w:cs="Times New Roman"/>
          <w:color w:val="000000"/>
        </w:rPr>
        <w:t xml:space="preserve">: </w:t>
      </w:r>
    </w:p>
    <w:sectPr w:rsidR="00CF1852" w:rsidRPr="00577630" w:rsidSect="00577630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77630"/>
    <w:rsid w:val="00436F2B"/>
    <w:rsid w:val="004D7485"/>
    <w:rsid w:val="00577630"/>
    <w:rsid w:val="00731AFC"/>
    <w:rsid w:val="00A87D88"/>
    <w:rsid w:val="00C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6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>Lake Shore Public Schools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2013-03-20T17:54:00Z</dcterms:created>
  <dcterms:modified xsi:type="dcterms:W3CDTF">2013-03-20T18:02:00Z</dcterms:modified>
</cp:coreProperties>
</file>