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B1" w:rsidRPr="0044567D" w:rsidRDefault="000856B1" w:rsidP="000856B1">
      <w:pPr>
        <w:jc w:val="center"/>
        <w:rPr>
          <w:b/>
          <w:sz w:val="32"/>
          <w:u w:val="single"/>
        </w:rPr>
      </w:pPr>
      <w:r w:rsidRPr="0044567D">
        <w:rPr>
          <w:b/>
          <w:sz w:val="32"/>
          <w:u w:val="single"/>
        </w:rPr>
        <w:t>SUMMARIES OF MAJOR PLOT EVENTS</w:t>
      </w:r>
    </w:p>
    <w:p w:rsidR="000856B1" w:rsidRDefault="000856B1" w:rsidP="000856B1">
      <w:pPr>
        <w:jc w:val="center"/>
        <w:rPr>
          <w:b/>
          <w:sz w:val="32"/>
        </w:rPr>
      </w:pPr>
    </w:p>
    <w:p w:rsidR="000856B1" w:rsidRPr="003B1915" w:rsidRDefault="000856B1" w:rsidP="000856B1">
      <w:pPr>
        <w:rPr>
          <w:rFonts w:ascii="Calibri" w:hAnsi="Calibri"/>
          <w:sz w:val="20"/>
          <w:szCs w:val="20"/>
        </w:rPr>
      </w:pPr>
      <w:r w:rsidRPr="003B1915">
        <w:rPr>
          <w:rFonts w:ascii="Calibri" w:hAnsi="Calibri"/>
          <w:b/>
          <w:sz w:val="20"/>
          <w:szCs w:val="20"/>
          <w:u w:val="single"/>
        </w:rPr>
        <w:t>Directions:</w:t>
      </w:r>
      <w:r>
        <w:rPr>
          <w:rFonts w:ascii="Calibri" w:hAnsi="Calibri"/>
          <w:b/>
          <w:sz w:val="20"/>
          <w:szCs w:val="20"/>
        </w:rPr>
        <w:t xml:space="preserve"> </w:t>
      </w:r>
      <w:r w:rsidRPr="003B1915">
        <w:rPr>
          <w:rFonts w:ascii="Calibri" w:hAnsi="Calibri"/>
          <w:sz w:val="20"/>
          <w:szCs w:val="20"/>
        </w:rPr>
        <w:t>Write a brief summary after completing your reading of each chapter. Think about characters and conflicts as you develop summaries of the major plot events.</w:t>
      </w:r>
    </w:p>
    <w:p w:rsidR="000856B1" w:rsidRDefault="000856B1" w:rsidP="000856B1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8"/>
        <w:gridCol w:w="622"/>
        <w:gridCol w:w="4376"/>
      </w:tblGrid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#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CHAPTER #</w:t>
            </w:r>
            <w:r w:rsidRPr="003B1915">
              <w:rPr>
                <w:b/>
                <w:sz w:val="28"/>
              </w:rPr>
              <w:t xml:space="preserve"> </w:t>
            </w: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</w:rPr>
            </w:pPr>
          </w:p>
          <w:p w:rsidR="000856B1" w:rsidRPr="003B1915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</w:rPr>
            </w:pPr>
          </w:p>
          <w:p w:rsidR="000856B1" w:rsidRPr="003B1915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</w:rPr>
            </w:pPr>
          </w:p>
          <w:p w:rsidR="000856B1" w:rsidRPr="003B1915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</w:rPr>
            </w:pPr>
          </w:p>
          <w:p w:rsidR="000856B1" w:rsidRPr="003B1915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</w:rPr>
            </w:pPr>
          </w:p>
          <w:p w:rsidR="000856B1" w:rsidRPr="003B1915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</w:rPr>
            </w:pPr>
          </w:p>
          <w:p w:rsidR="000856B1" w:rsidRPr="003B1915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</w:rPr>
            </w:pPr>
          </w:p>
          <w:p w:rsidR="000856B1" w:rsidRPr="003B1915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</w:rPr>
            </w:pPr>
          </w:p>
          <w:p w:rsidR="000856B1" w:rsidRPr="003B1915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</w:rPr>
            </w:pPr>
          </w:p>
          <w:p w:rsidR="000856B1" w:rsidRPr="003B1915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</w:rPr>
            </w:pPr>
          </w:p>
          <w:p w:rsidR="000856B1" w:rsidRPr="003B1915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</w:rPr>
            </w:pPr>
          </w:p>
          <w:p w:rsidR="000856B1" w:rsidRPr="003B1915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</w:rPr>
            </w:pPr>
          </w:p>
          <w:p w:rsidR="000856B1" w:rsidRPr="003B1915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</w:rPr>
            </w:pPr>
          </w:p>
          <w:p w:rsidR="000856B1" w:rsidRPr="003B1915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Default="000856B1" w:rsidP="00043BF8">
            <w:pPr>
              <w:jc w:val="center"/>
              <w:rPr>
                <w:b/>
              </w:rPr>
            </w:pPr>
          </w:p>
          <w:p w:rsidR="000856B1" w:rsidRPr="003B1915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Default="000856B1" w:rsidP="00043BF8">
            <w:pPr>
              <w:jc w:val="center"/>
              <w:rPr>
                <w:b/>
              </w:rPr>
            </w:pPr>
          </w:p>
          <w:p w:rsidR="000856B1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  <w:tr w:rsidR="000856B1" w:rsidRPr="003B1915" w:rsidTr="00043BF8">
        <w:tc>
          <w:tcPr>
            <w:tcW w:w="6321" w:type="dxa"/>
            <w:tcBorders>
              <w:right w:val="single" w:sz="4" w:space="0" w:color="auto"/>
            </w:tcBorders>
          </w:tcPr>
          <w:p w:rsidR="000856B1" w:rsidRDefault="000856B1" w:rsidP="00043BF8">
            <w:pPr>
              <w:jc w:val="center"/>
              <w:rPr>
                <w:b/>
              </w:rPr>
            </w:pPr>
          </w:p>
          <w:p w:rsidR="000856B1" w:rsidRDefault="000856B1" w:rsidP="00043BF8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0856B1" w:rsidRPr="003B1915" w:rsidRDefault="000856B1" w:rsidP="00043BF8">
            <w:pPr>
              <w:jc w:val="center"/>
              <w:rPr>
                <w:b/>
                <w:sz w:val="28"/>
              </w:rPr>
            </w:pPr>
          </w:p>
        </w:tc>
      </w:tr>
    </w:tbl>
    <w:p w:rsidR="000856B1" w:rsidRDefault="000856B1" w:rsidP="000856B1">
      <w:pPr>
        <w:jc w:val="center"/>
        <w:rPr>
          <w:b/>
          <w:sz w:val="28"/>
        </w:rPr>
      </w:pPr>
    </w:p>
    <w:p w:rsidR="000856B1" w:rsidRDefault="000856B1" w:rsidP="000856B1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0856B1" w:rsidRDefault="000856B1" w:rsidP="000856B1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0856B1" w:rsidRDefault="000856B1" w:rsidP="000856B1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CF1852" w:rsidRDefault="00CF1852"/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56B1"/>
    <w:rsid w:val="000504F2"/>
    <w:rsid w:val="000856B1"/>
    <w:rsid w:val="00106BA5"/>
    <w:rsid w:val="00366ACA"/>
    <w:rsid w:val="003E276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  <w:rsid w:val="00F7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Lake Shore Public Schools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2015-03-02T20:06:00Z</dcterms:created>
  <dcterms:modified xsi:type="dcterms:W3CDTF">2015-03-02T20:06:00Z</dcterms:modified>
</cp:coreProperties>
</file>