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07" w:rsidRPr="00F70107" w:rsidRDefault="00F70107" w:rsidP="00F70107">
      <w:pPr>
        <w:spacing w:before="100" w:beforeAutospacing="1" w:after="100" w:afterAutospacing="1" w:line="240" w:lineRule="auto"/>
        <w:rPr>
          <w:rFonts w:ascii="Times New Roman" w:eastAsia="Times New Roman" w:hAnsi="Times New Roman" w:cs="Times New Roman"/>
          <w:color w:val="111111"/>
          <w:sz w:val="30"/>
          <w:szCs w:val="30"/>
        </w:rPr>
      </w:pPr>
      <w:r w:rsidRPr="00F70107">
        <w:rPr>
          <w:rFonts w:ascii="Times New Roman" w:eastAsia="Times New Roman" w:hAnsi="Times New Roman" w:cs="Times New Roman"/>
          <w:b/>
          <w:bCs/>
          <w:color w:val="111111"/>
          <w:sz w:val="30"/>
          <w:szCs w:val="30"/>
        </w:rPr>
        <w:t>Suggestions</w:t>
      </w:r>
      <w:r w:rsidRPr="00F70107">
        <w:rPr>
          <w:rFonts w:ascii="Times New Roman" w:eastAsia="Times New Roman" w:hAnsi="Times New Roman" w:cs="Times New Roman"/>
          <w:color w:val="111111"/>
          <w:sz w:val="30"/>
          <w:szCs w:val="30"/>
        </w:rPr>
        <w:t xml:space="preserve"> </w:t>
      </w:r>
    </w:p>
    <w:p w:rsidR="00F70107" w:rsidRPr="00F70107" w:rsidRDefault="00F70107" w:rsidP="00F70107">
      <w:pPr>
        <w:numPr>
          <w:ilvl w:val="0"/>
          <w:numId w:val="1"/>
        </w:numPr>
        <w:spacing w:before="100" w:beforeAutospacing="1" w:after="100" w:afterAutospacing="1" w:line="240" w:lineRule="auto"/>
        <w:rPr>
          <w:rFonts w:ascii="Times New Roman" w:eastAsia="Times New Roman" w:hAnsi="Times New Roman" w:cs="Times New Roman"/>
          <w:color w:val="111111"/>
          <w:sz w:val="44"/>
          <w:szCs w:val="44"/>
        </w:rPr>
      </w:pPr>
      <w:r w:rsidRPr="00F70107">
        <w:rPr>
          <w:rFonts w:ascii="Times New Roman" w:eastAsia="Times New Roman" w:hAnsi="Times New Roman" w:cs="Times New Roman"/>
          <w:b/>
          <w:bCs/>
          <w:color w:val="111111"/>
          <w:sz w:val="44"/>
          <w:szCs w:val="44"/>
        </w:rPr>
        <w:t xml:space="preserve">Answer the question "So </w:t>
      </w:r>
      <w:proofErr w:type="gramStart"/>
      <w:r w:rsidRPr="00F70107">
        <w:rPr>
          <w:rFonts w:ascii="Times New Roman" w:eastAsia="Times New Roman" w:hAnsi="Times New Roman" w:cs="Times New Roman"/>
          <w:b/>
          <w:bCs/>
          <w:color w:val="111111"/>
          <w:sz w:val="44"/>
          <w:szCs w:val="44"/>
        </w:rPr>
        <w:t>What</w:t>
      </w:r>
      <w:proofErr w:type="gramEnd"/>
      <w:r w:rsidRPr="00F70107">
        <w:rPr>
          <w:rFonts w:ascii="Times New Roman" w:eastAsia="Times New Roman" w:hAnsi="Times New Roman" w:cs="Times New Roman"/>
          <w:b/>
          <w:bCs/>
          <w:color w:val="111111"/>
          <w:sz w:val="44"/>
          <w:szCs w:val="44"/>
        </w:rPr>
        <w:t>?"</w:t>
      </w:r>
      <w:r w:rsidRPr="00F70107">
        <w:rPr>
          <w:rFonts w:ascii="Times New Roman" w:eastAsia="Times New Roman" w:hAnsi="Times New Roman" w:cs="Times New Roman"/>
          <w:color w:val="111111"/>
          <w:sz w:val="44"/>
          <w:szCs w:val="44"/>
        </w:rPr>
        <w:t xml:space="preserve"> </w:t>
      </w:r>
    </w:p>
    <w:p w:rsidR="00F70107" w:rsidRPr="00F70107" w:rsidRDefault="00F70107" w:rsidP="00F70107">
      <w:pPr>
        <w:spacing w:before="100" w:beforeAutospacing="1" w:after="100" w:afterAutospacing="1" w:line="240" w:lineRule="auto"/>
        <w:ind w:left="720"/>
        <w:rPr>
          <w:rFonts w:ascii="Times New Roman" w:eastAsia="Times New Roman" w:hAnsi="Times New Roman" w:cs="Times New Roman"/>
          <w:color w:val="111111"/>
          <w:sz w:val="44"/>
          <w:szCs w:val="44"/>
        </w:rPr>
      </w:pPr>
      <w:r w:rsidRPr="00F70107">
        <w:rPr>
          <w:rFonts w:ascii="Times New Roman" w:eastAsia="Times New Roman" w:hAnsi="Times New Roman" w:cs="Times New Roman"/>
          <w:color w:val="111111"/>
          <w:sz w:val="44"/>
          <w:szCs w:val="44"/>
        </w:rPr>
        <w:t>Show your readers why this paper was important. Show them that your paper was meaningful and useful.</w:t>
      </w:r>
    </w:p>
    <w:p w:rsidR="00F70107" w:rsidRPr="00F70107" w:rsidRDefault="00F70107" w:rsidP="00F70107">
      <w:pPr>
        <w:numPr>
          <w:ilvl w:val="0"/>
          <w:numId w:val="5"/>
        </w:numPr>
        <w:spacing w:before="100" w:beforeAutospacing="1" w:after="100" w:afterAutospacing="1" w:line="240" w:lineRule="auto"/>
        <w:rPr>
          <w:rFonts w:ascii="Times New Roman" w:eastAsia="Times New Roman" w:hAnsi="Times New Roman" w:cs="Times New Roman"/>
          <w:color w:val="111111"/>
          <w:sz w:val="44"/>
          <w:szCs w:val="44"/>
        </w:rPr>
      </w:pPr>
      <w:r w:rsidRPr="007044BF">
        <w:rPr>
          <w:rFonts w:ascii="Times New Roman" w:eastAsia="Times New Roman" w:hAnsi="Times New Roman" w:cs="Times New Roman"/>
          <w:b/>
          <w:bCs/>
          <w:color w:val="111111"/>
          <w:sz w:val="44"/>
          <w:szCs w:val="44"/>
        </w:rPr>
        <w:t xml:space="preserve">Echoing the introduction: </w:t>
      </w:r>
      <w:r w:rsidRPr="00F70107">
        <w:rPr>
          <w:rFonts w:ascii="Times New Roman" w:eastAsia="Times New Roman" w:hAnsi="Times New Roman" w:cs="Times New Roman"/>
          <w:color w:val="111111"/>
          <w:sz w:val="44"/>
          <w:szCs w:val="44"/>
        </w:rPr>
        <w:t xml:space="preserve">Echoing your introduction can be a good strategy if it is meant to bring the reader full-circle. If you begin by describing a scenario, you can end with the same scenario as proof that your essay was helpful in creating a new understanding. </w:t>
      </w:r>
    </w:p>
    <w:p w:rsidR="00F70107" w:rsidRPr="00F70107" w:rsidRDefault="00F70107" w:rsidP="00F70107">
      <w:pPr>
        <w:numPr>
          <w:ilvl w:val="0"/>
          <w:numId w:val="6"/>
        </w:numPr>
        <w:spacing w:before="100" w:beforeAutospacing="1" w:after="100" w:afterAutospacing="1" w:line="240" w:lineRule="auto"/>
        <w:rPr>
          <w:rFonts w:ascii="Times New Roman" w:eastAsia="Times New Roman" w:hAnsi="Times New Roman" w:cs="Times New Roman"/>
          <w:color w:val="111111"/>
          <w:sz w:val="44"/>
          <w:szCs w:val="44"/>
        </w:rPr>
      </w:pPr>
      <w:r w:rsidRPr="007044BF">
        <w:rPr>
          <w:rFonts w:ascii="Times New Roman" w:eastAsia="Times New Roman" w:hAnsi="Times New Roman" w:cs="Times New Roman"/>
          <w:b/>
          <w:bCs/>
          <w:color w:val="111111"/>
          <w:sz w:val="44"/>
          <w:szCs w:val="44"/>
        </w:rPr>
        <w:t>Challenging the reader:</w:t>
      </w:r>
      <w:r w:rsidRPr="00F70107">
        <w:rPr>
          <w:rFonts w:ascii="Times New Roman" w:eastAsia="Times New Roman" w:hAnsi="Times New Roman" w:cs="Times New Roman"/>
          <w:color w:val="111111"/>
          <w:sz w:val="44"/>
          <w:szCs w:val="44"/>
        </w:rPr>
        <w:t xml:space="preserve"> By issuing a challenge to your readers, you are helping them to redirect the information in the paper, and they may apply it to their own lives. </w:t>
      </w:r>
    </w:p>
    <w:p w:rsidR="00F70107" w:rsidRPr="00F70107" w:rsidRDefault="00F70107" w:rsidP="00F70107">
      <w:pPr>
        <w:numPr>
          <w:ilvl w:val="0"/>
          <w:numId w:val="7"/>
        </w:numPr>
        <w:spacing w:before="100" w:beforeAutospacing="1" w:after="100" w:afterAutospacing="1" w:line="240" w:lineRule="auto"/>
        <w:rPr>
          <w:rFonts w:ascii="Times New Roman" w:eastAsia="Times New Roman" w:hAnsi="Times New Roman" w:cs="Times New Roman"/>
          <w:color w:val="111111"/>
          <w:sz w:val="44"/>
          <w:szCs w:val="44"/>
        </w:rPr>
      </w:pPr>
      <w:r w:rsidRPr="007044BF">
        <w:rPr>
          <w:rFonts w:ascii="Times New Roman" w:eastAsia="Times New Roman" w:hAnsi="Times New Roman" w:cs="Times New Roman"/>
          <w:b/>
          <w:bCs/>
          <w:color w:val="111111"/>
          <w:sz w:val="44"/>
          <w:szCs w:val="44"/>
        </w:rPr>
        <w:t>Looking to the future:</w:t>
      </w:r>
      <w:r w:rsidRPr="00F70107">
        <w:rPr>
          <w:rFonts w:ascii="Times New Roman" w:eastAsia="Times New Roman" w:hAnsi="Times New Roman" w:cs="Times New Roman"/>
          <w:color w:val="111111"/>
          <w:sz w:val="44"/>
          <w:szCs w:val="44"/>
        </w:rPr>
        <w:t xml:space="preserve"> Looking to the future can emphasize the importance of your paper or redirect the readers' thought process. It may help them apply the new information to their lives or see things more globally. </w:t>
      </w:r>
    </w:p>
    <w:p w:rsidR="00F70107" w:rsidRPr="00F70107" w:rsidRDefault="00F70107" w:rsidP="00F70107">
      <w:pPr>
        <w:numPr>
          <w:ilvl w:val="0"/>
          <w:numId w:val="8"/>
        </w:numPr>
        <w:spacing w:before="100" w:beforeAutospacing="1" w:after="100" w:afterAutospacing="1" w:line="240" w:lineRule="auto"/>
        <w:rPr>
          <w:rFonts w:ascii="Times New Roman" w:eastAsia="Times New Roman" w:hAnsi="Times New Roman" w:cs="Times New Roman"/>
          <w:color w:val="111111"/>
          <w:sz w:val="44"/>
          <w:szCs w:val="44"/>
        </w:rPr>
      </w:pPr>
      <w:r w:rsidRPr="007044BF">
        <w:rPr>
          <w:rFonts w:ascii="Times New Roman" w:eastAsia="Times New Roman" w:hAnsi="Times New Roman" w:cs="Times New Roman"/>
          <w:b/>
          <w:bCs/>
          <w:color w:val="111111"/>
          <w:sz w:val="44"/>
          <w:szCs w:val="44"/>
        </w:rPr>
        <w:t>Posing questions:</w:t>
      </w:r>
      <w:r w:rsidRPr="00F70107">
        <w:rPr>
          <w:rFonts w:ascii="Times New Roman" w:eastAsia="Times New Roman" w:hAnsi="Times New Roman" w:cs="Times New Roman"/>
          <w:color w:val="111111"/>
          <w:sz w:val="44"/>
          <w:szCs w:val="44"/>
        </w:rPr>
        <w:t xml:space="preserve"> Posing questions, either to your readers or in general, may help your readers gain a new perspective on the topic, which they may not have held before reading your conclusion. It may also bring your main ideas together to create a new meaning. </w:t>
      </w:r>
    </w:p>
    <w:p w:rsidR="002B0FB4" w:rsidRPr="007044BF" w:rsidRDefault="002B0FB4">
      <w:pPr>
        <w:rPr>
          <w:sz w:val="44"/>
          <w:szCs w:val="44"/>
        </w:rPr>
      </w:pPr>
    </w:p>
    <w:sectPr w:rsidR="002B0FB4" w:rsidRPr="007044BF" w:rsidSect="00F701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141"/>
    <w:multiLevelType w:val="multilevel"/>
    <w:tmpl w:val="4568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E1D73"/>
    <w:multiLevelType w:val="multilevel"/>
    <w:tmpl w:val="E44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E7962"/>
    <w:multiLevelType w:val="multilevel"/>
    <w:tmpl w:val="E510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3640B"/>
    <w:multiLevelType w:val="multilevel"/>
    <w:tmpl w:val="9E86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83BA6"/>
    <w:multiLevelType w:val="multilevel"/>
    <w:tmpl w:val="2B584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B0F2D"/>
    <w:multiLevelType w:val="multilevel"/>
    <w:tmpl w:val="DA6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64037"/>
    <w:multiLevelType w:val="multilevel"/>
    <w:tmpl w:val="8AFE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21E7B"/>
    <w:multiLevelType w:val="multilevel"/>
    <w:tmpl w:val="106E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drawingGridHorizontalSpacing w:val="110"/>
  <w:displayHorizontalDrawingGridEvery w:val="2"/>
  <w:characterSpacingControl w:val="doNotCompress"/>
  <w:compat/>
  <w:rsids>
    <w:rsidRoot w:val="00F70107"/>
    <w:rsid w:val="002B0FB4"/>
    <w:rsid w:val="007044BF"/>
    <w:rsid w:val="00F70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107"/>
    <w:pPr>
      <w:spacing w:before="100" w:beforeAutospacing="1" w:after="100" w:afterAutospacing="1" w:line="240" w:lineRule="auto"/>
    </w:pPr>
    <w:rPr>
      <w:rFonts w:ascii="Times New Roman" w:eastAsia="Times New Roman" w:hAnsi="Times New Roman" w:cs="Times New Roman"/>
      <w:color w:val="111111"/>
      <w:sz w:val="24"/>
      <w:szCs w:val="24"/>
    </w:rPr>
  </w:style>
  <w:style w:type="character" w:styleId="Strong">
    <w:name w:val="Strong"/>
    <w:basedOn w:val="DefaultParagraphFont"/>
    <w:uiPriority w:val="22"/>
    <w:qFormat/>
    <w:rsid w:val="00F70107"/>
    <w:rPr>
      <w:b/>
      <w:bCs/>
    </w:rPr>
  </w:style>
  <w:style w:type="character" w:styleId="Emphasis">
    <w:name w:val="Emphasis"/>
    <w:basedOn w:val="DefaultParagraphFont"/>
    <w:uiPriority w:val="20"/>
    <w:qFormat/>
    <w:rsid w:val="00F70107"/>
    <w:rPr>
      <w:i/>
      <w:iCs/>
    </w:rPr>
  </w:style>
</w:styles>
</file>

<file path=word/webSettings.xml><?xml version="1.0" encoding="utf-8"?>
<w:webSettings xmlns:r="http://schemas.openxmlformats.org/officeDocument/2006/relationships" xmlns:w="http://schemas.openxmlformats.org/wordprocessingml/2006/main">
  <w:divs>
    <w:div w:id="175117082">
      <w:bodyDiv w:val="1"/>
      <w:marLeft w:val="0"/>
      <w:marRight w:val="0"/>
      <w:marTop w:val="0"/>
      <w:marBottom w:val="0"/>
      <w:divBdr>
        <w:top w:val="none" w:sz="0" w:space="0" w:color="auto"/>
        <w:left w:val="none" w:sz="0" w:space="0" w:color="auto"/>
        <w:bottom w:val="none" w:sz="0" w:space="0" w:color="auto"/>
        <w:right w:val="none" w:sz="0" w:space="0" w:color="auto"/>
      </w:divBdr>
      <w:divsChild>
        <w:div w:id="8915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88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cp:lastPrinted>2012-03-28T17:57:00Z</cp:lastPrinted>
  <dcterms:created xsi:type="dcterms:W3CDTF">2012-03-28T15:59:00Z</dcterms:created>
  <dcterms:modified xsi:type="dcterms:W3CDTF">2012-03-28T19:35:00Z</dcterms:modified>
</cp:coreProperties>
</file>